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E72" w:rsidRPr="000B6E72" w:rsidRDefault="000B6E72" w:rsidP="000B6E72">
      <w:pPr>
        <w:pStyle w:val="Title"/>
        <w:jc w:val="center"/>
      </w:pPr>
      <w:r w:rsidRPr="000B6E72">
        <w:t>the sefer tehillim of dovid Ha’melech</w:t>
      </w:r>
      <w:bookmarkStart w:id="0" w:name="_GoBack"/>
      <w:bookmarkEnd w:id="0"/>
    </w:p>
    <w:p w:rsidR="00194DF6" w:rsidRPr="000B6E72" w:rsidRDefault="000B6E72" w:rsidP="000B6E72">
      <w:pPr>
        <w:pStyle w:val="Title"/>
        <w:rPr>
          <w:rFonts w:asciiTheme="minorHAnsi" w:eastAsiaTheme="minorEastAsia" w:hAnsiTheme="minorHAnsi" w:cstheme="minorBidi"/>
          <w:caps w:val="0"/>
          <w:color w:val="auto"/>
          <w:spacing w:val="0"/>
          <w:sz w:val="20"/>
          <w:szCs w:val="22"/>
        </w:rPr>
      </w:pPr>
      <w:r w:rsidRPr="000B6E72">
        <w:rPr>
          <w:sz w:val="40"/>
        </w:rPr>
        <w:t xml:space="preserve">tzirel greenberg, </w:t>
      </w:r>
      <w:r w:rsidRPr="000B6E72">
        <w:rPr>
          <w:sz w:val="36"/>
        </w:rPr>
        <w:t>15</w:t>
      </w:r>
      <w:r w:rsidRPr="000B6E72">
        <w:rPr>
          <w:sz w:val="36"/>
          <w:vertAlign w:val="superscript"/>
        </w:rPr>
        <w:t>th</w:t>
      </w:r>
      <w:r w:rsidRPr="000B6E72">
        <w:rPr>
          <w:sz w:val="36"/>
        </w:rPr>
        <w:t xml:space="preserve"> of iyar 5777,May 10, 2017</w:t>
      </w:r>
      <w:r w:rsidRPr="000B6E72">
        <w:rPr>
          <w:rFonts w:asciiTheme="minorHAnsi" w:eastAsiaTheme="minorEastAsia" w:hAnsiTheme="minorHAnsi" w:cstheme="minorBidi"/>
          <w:caps w:val="0"/>
          <w:color w:val="auto"/>
          <w:spacing w:val="0"/>
          <w:sz w:val="20"/>
          <w:szCs w:val="22"/>
        </w:rPr>
        <w:t xml:space="preserve"> </w:t>
      </w:r>
    </w:p>
    <w:p w:rsidR="004E1AED" w:rsidRDefault="000B6E72" w:rsidP="00CC4C96">
      <w:pPr>
        <w:jc w:val="both"/>
      </w:pPr>
      <w:r>
        <w:t>Dovid HaMelech’s life is very connected to Shavous, being that he was born and died on Shavous. When we think of which tzaddik is most connected to Shavous, we think of Moshe Rabbein</w:t>
      </w:r>
      <w:r w:rsidR="00963029">
        <w:t>u</w:t>
      </w:r>
      <w:r>
        <w:t xml:space="preserve"> because of Matan Torah, </w:t>
      </w:r>
      <w:r w:rsidR="00CC4C96">
        <w:t>but</w:t>
      </w:r>
      <w:r>
        <w:t xml:space="preserve"> just as Moshe Rabbeinu gave us the Chamisha Chumasha Torah, so too Dovid Ha’Melech gave us the Chamusha Seforim of Sefer Tehillim.</w:t>
      </w:r>
    </w:p>
    <w:p w:rsidR="000B6E72" w:rsidRDefault="000B6E72" w:rsidP="00CC4C96">
      <w:pPr>
        <w:jc w:val="both"/>
      </w:pPr>
      <w:r>
        <w:t xml:space="preserve">Dovid Ha’Melech sang shira in 5 different worlds: </w:t>
      </w:r>
      <w:r w:rsidR="00963029">
        <w:t xml:space="preserve">he sang shira </w:t>
      </w:r>
      <w:r>
        <w:t xml:space="preserve">in his mother’s womb, </w:t>
      </w:r>
      <w:r w:rsidR="00963029">
        <w:t xml:space="preserve">he sang </w:t>
      </w:r>
      <w:r>
        <w:t>when he was born, while nursing,</w:t>
      </w:r>
      <w:r w:rsidR="00963029">
        <w:t xml:space="preserve"> when he saw </w:t>
      </w:r>
      <w:r>
        <w:t xml:space="preserve"> downfall </w:t>
      </w:r>
      <w:r w:rsidR="00963029">
        <w:t>of the wicked a</w:t>
      </w:r>
      <w:r>
        <w:t xml:space="preserve">nd when he anticipated day of his death. </w:t>
      </w:r>
    </w:p>
    <w:p w:rsidR="000B6E72" w:rsidRDefault="000B6E72" w:rsidP="00CC4C96">
      <w:pPr>
        <w:jc w:val="both"/>
      </w:pPr>
      <w:r>
        <w:t>Tehillim plays an important role in the lives of all Yidden but especially in the lives of Jewish women.</w:t>
      </w:r>
    </w:p>
    <w:p w:rsidR="000B6E72" w:rsidRDefault="000B6E72" w:rsidP="00CC4C96">
      <w:pPr>
        <w:jc w:val="both"/>
      </w:pPr>
      <w:r>
        <w:t xml:space="preserve">Who really wrote Sefer Tehillim? 10 tzaddikim wrote kapitelech in this Sefer. </w:t>
      </w:r>
      <w:r w:rsidR="00FA5ACD">
        <w:t>Some of them</w:t>
      </w:r>
      <w:r>
        <w:t xml:space="preserve"> were: Adam HaRishon, MalkiTzedek; Avrohom Aveinu;</w:t>
      </w:r>
      <w:r w:rsidR="00FA5ACD">
        <w:t>Moshe Rabbeinu,</w:t>
      </w:r>
      <w:r>
        <w:t xml:space="preserve"> </w:t>
      </w:r>
      <w:r w:rsidR="00FA5ACD">
        <w:t>Hamone, who some say was a Levi, or a grandson of Shmuel HaNovi, Asaf who some say was a leading Levi in his time who was the best musician in his time and the 3 sons of Korach.</w:t>
      </w:r>
    </w:p>
    <w:p w:rsidR="00FA5ACD" w:rsidRDefault="00FA5ACD" w:rsidP="000B6E72">
      <w:r>
        <w:t>But then the question becomes, if 10 tzaddikim contributed to Sefer Tehillim, why is it considered as if Dovid Ha’Melech wrote the whole Sefer, when clearly he didn’t</w:t>
      </w:r>
      <w:r w:rsidR="00CC4C96">
        <w:t>?</w:t>
      </w:r>
    </w:p>
    <w:p w:rsidR="00F45EBB" w:rsidRDefault="00F45EBB" w:rsidP="00963029">
      <w:pPr>
        <w:jc w:val="both"/>
      </w:pPr>
      <w:r>
        <w:t>In Sefer Tehillim it says “happy is the man, whose wisdom is more than 10 rulers.’ This is referring to Dovid HaMelech</w:t>
      </w:r>
      <w:r w:rsidR="00963029">
        <w:t xml:space="preserve"> and the posuk is saying </w:t>
      </w:r>
      <w:r w:rsidR="00963029">
        <w:rPr>
          <w:sz w:val="24"/>
        </w:rPr>
        <w:t>Dovid Ha’melech’s</w:t>
      </w:r>
      <w:r>
        <w:t xml:space="preserve"> wisdom is more than 10 rule</w:t>
      </w:r>
      <w:r w:rsidR="00963029">
        <w:t>r</w:t>
      </w:r>
      <w:r>
        <w:t>s-being these 10 tzaddikim who contributed to Sefer Tehillim.’ The 10 tzaddikim were all good, but Hashem chose Dovid HaMelech above all of them.</w:t>
      </w:r>
    </w:p>
    <w:p w:rsidR="00F45EBB" w:rsidRDefault="00F45EBB" w:rsidP="00963029">
      <w:pPr>
        <w:jc w:val="both"/>
      </w:pPr>
      <w:r>
        <w:t xml:space="preserve">Dovid HaMelech arranged these Tehillims at the end of </w:t>
      </w:r>
      <w:r w:rsidR="0087781C">
        <w:t>his</w:t>
      </w:r>
      <w:r>
        <w:t xml:space="preserve"> life. Only he could give Hashem this Tehillim. Dovid Ha’Melech was stirred by Ruach Ha’Kodesh. Dovid Ha’melech wrote about his own life but yet he asked Hashem to imbue his Tehillim with the power for it to be relevant </w:t>
      </w:r>
      <w:r w:rsidR="0087781C">
        <w:t>for</w:t>
      </w:r>
      <w:r>
        <w:t xml:space="preserve"> all Yidden in all circumstances for generations to come</w:t>
      </w:r>
      <w:r w:rsidR="00963029" w:rsidRPr="00CC4C96">
        <w:t>.</w:t>
      </w:r>
      <w:r w:rsidR="00963029" w:rsidRPr="00963029">
        <w:rPr>
          <w:sz w:val="24"/>
        </w:rPr>
        <w:t xml:space="preserve"> </w:t>
      </w:r>
      <w:r w:rsidR="00963029">
        <w:rPr>
          <w:sz w:val="24"/>
        </w:rPr>
        <w:t>Dovid Ha’melech</w:t>
      </w:r>
      <w:r w:rsidR="0087781C">
        <w:t xml:space="preserve"> put his unique stamp on each mizmor and therefore it is considered as if he wrote the whole Sefer.</w:t>
      </w:r>
    </w:p>
    <w:p w:rsidR="00F45EBB" w:rsidRDefault="00F45EBB" w:rsidP="000B6E72">
      <w:r>
        <w:t xml:space="preserve">“Piho Poscho B’choma’ Her mouth is opened with wisdom . </w:t>
      </w:r>
      <w:r w:rsidR="00963029">
        <w:t xml:space="preserve"> </w:t>
      </w:r>
      <w:r>
        <w:t xml:space="preserve">Shlomo Ha’Melech wrote this about his father, Dovid. </w:t>
      </w:r>
    </w:p>
    <w:p w:rsidR="000B6E72" w:rsidRDefault="00467FFB" w:rsidP="000B6E72">
      <w:r>
        <w:t>The shira of Tehillim is the shira of the whole Torah. Tehillim shows us Dovid’s greatness in Torah.</w:t>
      </w:r>
    </w:p>
    <w:p w:rsidR="00467FFB" w:rsidRDefault="00963029" w:rsidP="000B6E72">
      <w:r>
        <w:t xml:space="preserve">In Sefer Tehillim it is written about </w:t>
      </w:r>
      <w:r w:rsidR="00467FFB">
        <w:t xml:space="preserve"> Dovid: </w:t>
      </w:r>
      <w:r>
        <w:t>‘</w:t>
      </w:r>
      <w:r w:rsidR="00467FFB">
        <w:t>Yodaya nagan, yodaya l’shol’-which means he knows how to play music and ask question</w:t>
      </w:r>
      <w:r>
        <w:t>s</w:t>
      </w:r>
      <w:r w:rsidR="00467FFB">
        <w:t xml:space="preserve">-which translates into </w:t>
      </w:r>
      <w:r>
        <w:t>‘</w:t>
      </w:r>
      <w:r w:rsidR="00467FFB">
        <w:t>he sang the questions he had on the Torah.</w:t>
      </w:r>
      <w:r>
        <w:t>’</w:t>
      </w:r>
      <w:r w:rsidR="00467FFB">
        <w:t xml:space="preserve"> So Dovid Ha’Melech’s learning is imbued in Sefer Tehillim. </w:t>
      </w:r>
    </w:p>
    <w:p w:rsidR="00CC4C96" w:rsidRDefault="00467FFB" w:rsidP="00B50903">
      <w:pPr>
        <w:jc w:val="both"/>
      </w:pPr>
      <w:r>
        <w:t xml:space="preserve">If Sefer Tehillim contains Torah, why isn’t it part of the neviim? </w:t>
      </w:r>
      <w:r w:rsidR="00CC4C96">
        <w:t xml:space="preserve"> The Zohar explains </w:t>
      </w:r>
      <w:r w:rsidR="00963029">
        <w:t xml:space="preserve"> that the neviim received their nevuah </w:t>
      </w:r>
      <w:r>
        <w:t xml:space="preserve"> through a trance like state. </w:t>
      </w:r>
      <w:r w:rsidR="00CC4C96">
        <w:t xml:space="preserve"> The novie is in a state divorced from the world. In </w:t>
      </w:r>
      <w:r w:rsidR="00963029">
        <w:lastRenderedPageBreak/>
        <w:t>c</w:t>
      </w:r>
      <w:r w:rsidR="00CC4C96">
        <w:t xml:space="preserve">ontrast </w:t>
      </w:r>
      <w:r>
        <w:t>Dovid Ha’Melech wrote Sefer Tehillim through Ruach ha’kodesh. He had full control of his faculties</w:t>
      </w:r>
      <w:r w:rsidR="00CC4C96">
        <w:t xml:space="preserve">, it was written with </w:t>
      </w:r>
      <w:r w:rsidR="00963029">
        <w:t>clarity</w:t>
      </w:r>
      <w:r w:rsidR="00CC4C96">
        <w:t xml:space="preserve"> and wisdom</w:t>
      </w:r>
      <w:r>
        <w:t>.</w:t>
      </w:r>
      <w:r w:rsidR="00CC4C96">
        <w:t xml:space="preserve"> Ruah Ha’Kodesh is stronger than prophecy. Why is this so? Hashem chose  the neviim because they were men and women who had worked on their middos, even so, prophecy is given when the person is in a drance like state. </w:t>
      </w:r>
      <w:r w:rsidR="00CC4C96" w:rsidRPr="00CC4C96">
        <w:t xml:space="preserve"> </w:t>
      </w:r>
      <w:r w:rsidR="00CC4C96">
        <w:t xml:space="preserve"> Ruah Ha’Kodesh is stronger than prophecy.</w:t>
      </w:r>
      <w:r w:rsidR="00B50903">
        <w:t xml:space="preserve"> </w:t>
      </w:r>
      <w:r w:rsidR="00CC4C96">
        <w:t xml:space="preserve">When Dovid Ha’melech was writing these mizmorim-he was </w:t>
      </w:r>
      <w:r w:rsidR="00B50903">
        <w:t xml:space="preserve">in full control and knew what he was saying every second. </w:t>
      </w:r>
      <w:r w:rsidR="00CC4C96">
        <w:t>Sefer Tehillim is the essence of Dovid Ha’Melech.</w:t>
      </w:r>
    </w:p>
    <w:p w:rsidR="00467FFB" w:rsidRDefault="00CC4C96" w:rsidP="00B50903">
      <w:pPr>
        <w:jc w:val="both"/>
      </w:pPr>
      <w:r>
        <w:t xml:space="preserve"> </w:t>
      </w:r>
      <w:r w:rsidR="00467FFB">
        <w:t>Mizmor l’Dovid: L’Dovid Mizmor-what is the difference?</w:t>
      </w:r>
    </w:p>
    <w:p w:rsidR="00467FFB" w:rsidRDefault="00467FFB" w:rsidP="00B50903">
      <w:pPr>
        <w:jc w:val="both"/>
      </w:pPr>
      <w:r>
        <w:t>Mizmor l’Dovid- his thoughts were imbued with Ruach Ha’Kodesh</w:t>
      </w:r>
    </w:p>
    <w:p w:rsidR="00467FFB" w:rsidRDefault="00467FFB" w:rsidP="00B50903">
      <w:pPr>
        <w:jc w:val="both"/>
      </w:pPr>
      <w:r>
        <w:t>L’Dovid Mizmor: Shechina rested on Dovid before he composed the</w:t>
      </w:r>
      <w:r w:rsidR="00B50903">
        <w:t xml:space="preserve"> mizmor.</w:t>
      </w:r>
    </w:p>
    <w:p w:rsidR="00467FFB" w:rsidRDefault="00467FFB" w:rsidP="00B50903">
      <w:pPr>
        <w:jc w:val="both"/>
      </w:pPr>
      <w:r>
        <w:t>There is nevuah in Sefer Tehillim. Dovid Ha”melech writes about the destruction of the first and 2</w:t>
      </w:r>
      <w:r w:rsidRPr="00467FFB">
        <w:rPr>
          <w:vertAlign w:val="superscript"/>
        </w:rPr>
        <w:t>nd</w:t>
      </w:r>
      <w:r>
        <w:t xml:space="preserve"> Bais Ha’Mikdtach</w:t>
      </w:r>
      <w:r w:rsidR="00B50903">
        <w:t>, about Daniel</w:t>
      </w:r>
      <w:r>
        <w:t xml:space="preserve"> and about Purim.</w:t>
      </w:r>
    </w:p>
    <w:p w:rsidR="00467FFB" w:rsidRDefault="00467FFB" w:rsidP="00B50903">
      <w:pPr>
        <w:jc w:val="both"/>
      </w:pPr>
      <w:r>
        <w:t>What is the source of Dovid Ha’melech’s Ruach Hakodesh</w:t>
      </w:r>
      <w:r w:rsidR="00B50903">
        <w:t>?</w:t>
      </w:r>
      <w:r>
        <w:t xml:space="preserve"> Adam HaRishon had purity of middos</w:t>
      </w:r>
      <w:r w:rsidR="00E05E5D">
        <w:t xml:space="preserve"> because he was directly formed by Hashem. </w:t>
      </w:r>
      <w:r>
        <w:t xml:space="preserve"> Adam saw that Dovid was only destined to live for 3 hours, so Adam bequeathed him 70 years of his life to Dovid HaMelech.</w:t>
      </w:r>
      <w:r w:rsidR="00AA4E26">
        <w:t xml:space="preserve"> </w:t>
      </w:r>
      <w:r w:rsidR="00E05E5D">
        <w:t xml:space="preserve">Because </w:t>
      </w:r>
      <w:r w:rsidR="00AA4E26">
        <w:t>Dovid Ha’Melech</w:t>
      </w:r>
      <w:r w:rsidR="00E05E5D">
        <w:t xml:space="preserve"> was a part of Adam, who had this purity of middos, this enabled </w:t>
      </w:r>
      <w:r w:rsidR="00B50903">
        <w:t>Dovid</w:t>
      </w:r>
      <w:r w:rsidR="00E05E5D">
        <w:t xml:space="preserve"> to have Ruach Ha’Kodesh with which to write Sefer Tehillim. Dovid Ha’Melech </w:t>
      </w:r>
      <w:r w:rsidR="00AA4E26">
        <w:t xml:space="preserve"> tried with Sefer Tehillim to bring the Yidden back to the madrega </w:t>
      </w:r>
      <w:r w:rsidR="00B50903">
        <w:t xml:space="preserve"> (level)</w:t>
      </w:r>
      <w:r w:rsidR="00AA4E26">
        <w:t>before the cheit of Adam ha’Rishon.</w:t>
      </w:r>
      <w:r w:rsidR="00B50903">
        <w:t xml:space="preserve"> (before the sin of eating from the Eitz Hadaas).</w:t>
      </w:r>
    </w:p>
    <w:p w:rsidR="00AA4E26" w:rsidRDefault="00AA4E26" w:rsidP="00B50903">
      <w:pPr>
        <w:jc w:val="both"/>
      </w:pPr>
      <w:r>
        <w:t xml:space="preserve">Dovid Ha’Melech possessed sovereignty. This does not mean only in Kingship. A Jewish King not only physically rules over the </w:t>
      </w:r>
      <w:r w:rsidR="00E05E5D">
        <w:t>nation, but</w:t>
      </w:r>
      <w:r>
        <w:t xml:space="preserve"> he also has the power to influence people’s innermost feelings. </w:t>
      </w:r>
      <w:r w:rsidR="00E05E5D">
        <w:t xml:space="preserve">He is nothing less than their collective </w:t>
      </w:r>
      <w:r w:rsidR="00B50903">
        <w:t>heart. There</w:t>
      </w:r>
      <w:r>
        <w:t xml:space="preserve"> was a harp on top of </w:t>
      </w:r>
      <w:r w:rsidR="00B50903">
        <w:rPr>
          <w:sz w:val="24"/>
        </w:rPr>
        <w:t>Dovid Ha’melech</w:t>
      </w:r>
      <w:r>
        <w:t xml:space="preserve">’s bed. </w:t>
      </w:r>
      <w:r w:rsidR="00E05E5D">
        <w:t>Every night</w:t>
      </w:r>
      <w:r>
        <w:t xml:space="preserve"> at midnight the wind would blow and cause the harp to make sounds. This would awaken Dovid Ha’Melech and he would quickly rise to learn Torah. He learned Torah while playing on the harp. The nation heard the harp and</w:t>
      </w:r>
      <w:r w:rsidR="00E05E5D">
        <w:t xml:space="preserve"> heard their King learning Torah and they said, “if our King who is so busy is up </w:t>
      </w:r>
      <w:r>
        <w:t xml:space="preserve"> sitting and learning, so  too </w:t>
      </w:r>
      <w:r w:rsidR="00E05E5D">
        <w:t xml:space="preserve">must we wake  up and learn </w:t>
      </w:r>
      <w:r>
        <w:t>Torah.</w:t>
      </w:r>
      <w:r w:rsidR="00E05E5D">
        <w:t>’</w:t>
      </w:r>
    </w:p>
    <w:p w:rsidR="00AA4E26" w:rsidRDefault="00E05E5D" w:rsidP="000B6E72">
      <w:r>
        <w:t>Dovid Ha’Melech had a life of challenges. What was his response-Ani Tefilah. I am prayer.</w:t>
      </w:r>
      <w:r w:rsidR="00B50903">
        <w:t xml:space="preserve"> </w:t>
      </w:r>
      <w:r w:rsidR="00AA4E26">
        <w:t>He gave all his strength to say Shira. He said it with his whole body and with tremendous simcha. He reached the same level of Shira as the whole nation did at Kriyas Yam Suf.</w:t>
      </w:r>
    </w:p>
    <w:p w:rsidR="00AA4E26" w:rsidRDefault="00AA4E26" w:rsidP="000B6E72">
      <w:r>
        <w:t>Even after Doeg was reprimanded, Dovid’s troubles weren’t over. His whole life he suffered abuse and adversity. But his response was’ Ani Tefila’ his entire being was constant Shira of praising Hashem.</w:t>
      </w:r>
    </w:p>
    <w:p w:rsidR="00AA4E26" w:rsidRDefault="00AA4E26" w:rsidP="000B6E72">
      <w:r>
        <w:t xml:space="preserve">Why wasn’t </w:t>
      </w:r>
      <w:r w:rsidR="00B50903">
        <w:t>D</w:t>
      </w:r>
      <w:r>
        <w:t xml:space="preserve">ovid Ha’Melech allowed to build the Bais HaMikdtach? Hashem told him, if he were to </w:t>
      </w:r>
      <w:r w:rsidR="00B50903">
        <w:t>build</w:t>
      </w:r>
      <w:r>
        <w:t xml:space="preserve"> it, he was so holy that Hashem would never be able to destroy it. Hashem knew that the nation was not worthy of having it remain standing forever.</w:t>
      </w:r>
    </w:p>
    <w:p w:rsidR="00AA4E26" w:rsidRDefault="00AA4E26" w:rsidP="00B50903">
      <w:pPr>
        <w:jc w:val="both"/>
      </w:pPr>
      <w:r>
        <w:t xml:space="preserve">Dovid Ha’Melech was not satisfied that Sefer Tehillim should just be considered praise of Hashem. He asked Hashem that just as there are hard Mishnayos </w:t>
      </w:r>
      <w:r w:rsidR="00E05E5D">
        <w:t xml:space="preserve"> of Negaiim and Ohalos which contain </w:t>
      </w:r>
      <w:r>
        <w:t>th</w:t>
      </w:r>
      <w:r w:rsidR="00B50903">
        <w:t xml:space="preserve">e complicated mitzvos of Tahara, of </w:t>
      </w:r>
      <w:r w:rsidR="00E05E5D">
        <w:t xml:space="preserve">ritual purity, </w:t>
      </w:r>
      <w:r>
        <w:t xml:space="preserve"> which are difficult to understand  so too Sefer Tehillim should be considered in this category of learning Torah.</w:t>
      </w:r>
    </w:p>
    <w:p w:rsidR="00AA4E26" w:rsidRDefault="00AA4E26" w:rsidP="000B6E72">
      <w:r>
        <w:lastRenderedPageBreak/>
        <w:t>Rabbi Gifter zt’l explains that Dovid Ha’Melech did not ask that his Sefer Tehillim be considered as if learning these hard mishnayos because of their difficulty but rather as these mishnayos represent the whole Torah</w:t>
      </w:r>
      <w:r w:rsidR="00E05E5D">
        <w:t xml:space="preserve"> of </w:t>
      </w:r>
      <w:r w:rsidR="00B50903">
        <w:t>purity, so</w:t>
      </w:r>
      <w:r>
        <w:t xml:space="preserve"> too he asked that Sefer Tehillim be considered as the whole Torah.</w:t>
      </w:r>
      <w:r w:rsidR="00B50903">
        <w:t xml:space="preserve"> </w:t>
      </w:r>
      <w:r w:rsidR="00582E2C">
        <w:t>He did not want Tehillim to be only considered as beautiful poetry, but also to purify the nation as these Mishnayos do.</w:t>
      </w:r>
    </w:p>
    <w:p w:rsidR="00EC2E3C" w:rsidRDefault="0087781C" w:rsidP="000B6E72">
      <w:r>
        <w:t>The question is, did Hashem grant Dovid HaMelech his wish that saying Tehillim be considered as learning these difficult concepts of Tazria?</w:t>
      </w:r>
      <w:r w:rsidR="00B50903">
        <w:t xml:space="preserve"> There are many opinions on this matter. </w:t>
      </w:r>
      <w:r>
        <w:t xml:space="preserve"> Rav Chaim Volo</w:t>
      </w:r>
      <w:r w:rsidR="00B50903">
        <w:t>z</w:t>
      </w:r>
      <w:r>
        <w:t>hiner, in his sefer Nefesh Ha’Chaim</w:t>
      </w:r>
      <w:r w:rsidR="00B50903">
        <w:t xml:space="preserve"> wrote, </w:t>
      </w:r>
      <w:r>
        <w:t xml:space="preserve"> just as Dovid Ha’Melech’s wish that his body not decay after his death was not granted, so too this wish of his was not granted.</w:t>
      </w:r>
    </w:p>
    <w:p w:rsidR="0087781C" w:rsidRDefault="0087781C" w:rsidP="000B6E72">
      <w:r>
        <w:t>TheShiloh Ha’Kodesh disagrees and says that we see that there is an ancient minhag b’Yisroel to say the whole Sefer Tehillim on Yom Kippur night, the reason being that there are so many</w:t>
      </w:r>
      <w:r w:rsidR="00B50903">
        <w:t xml:space="preserve"> </w:t>
      </w:r>
      <w:r>
        <w:t xml:space="preserve">mizmorim of teshuva. He felt that saying Tehillim and learning Torah </w:t>
      </w:r>
      <w:r w:rsidR="00B50903">
        <w:t>are on par with each other.</w:t>
      </w:r>
    </w:p>
    <w:p w:rsidR="0087781C" w:rsidRDefault="0087781C" w:rsidP="000B6E72">
      <w:r>
        <w:t>Sefer Tehillim in our daily lives: The mizmorim of Tehillim are songs of praise to Hashem. What is a ‘mizmor’? Comes from the root word-‘l’zamar arizim’ to prune the tyrant/to destroy the enemy. Moshiach can not come till the nation of Adom is totally subjected.</w:t>
      </w:r>
    </w:p>
    <w:p w:rsidR="0087781C" w:rsidRDefault="0087781C" w:rsidP="00B50903">
      <w:pPr>
        <w:jc w:val="both"/>
      </w:pPr>
      <w:r>
        <w:t xml:space="preserve">Mizmor-the Levush explains </w:t>
      </w:r>
      <w:r w:rsidR="00B50903">
        <w:t>:</w:t>
      </w:r>
      <w:r w:rsidRPr="0087781C">
        <w:rPr>
          <w:b/>
        </w:rPr>
        <w:t xml:space="preserve"> There is an evil force in this world created from all our sins that prevents our tefilos from reaching the Kisah HaKovod-the eternal throne. When we say Tehillim, these forces are destroyed and our Tehillim is able to reach the highest point, the Kisah HaKovod</w:t>
      </w:r>
      <w:r>
        <w:rPr>
          <w:b/>
        </w:rPr>
        <w:t xml:space="preserve">. This is the reason we say Tehillim before Shema and Shomonei Esrai. Tehillim allows our tefilos to rise. </w:t>
      </w:r>
    </w:p>
    <w:p w:rsidR="00874A90" w:rsidRDefault="00874A90" w:rsidP="000B6E72">
      <w:r>
        <w:t xml:space="preserve">Tehillim has the power to bring us tremendous simcha just as Dovid Ha’melech felt when he wrote these holy </w:t>
      </w:r>
      <w:r w:rsidR="00B50903">
        <w:t>words and</w:t>
      </w:r>
      <w:r>
        <w:t xml:space="preserve"> this then brings us tremendous kedusha.</w:t>
      </w:r>
    </w:p>
    <w:p w:rsidR="00874A90" w:rsidRDefault="00874A90" w:rsidP="00B50903">
      <w:pPr>
        <w:rPr>
          <w:rFonts w:ascii="Times New Roman" w:hAnsi="Times New Roman"/>
          <w:color w:val="000000"/>
          <w:sz w:val="28"/>
          <w:szCs w:val="24"/>
        </w:rPr>
      </w:pPr>
      <w:r>
        <w:t>She told over the following story:</w:t>
      </w:r>
    </w:p>
    <w:p w:rsidR="00874A90" w:rsidRPr="00B50903" w:rsidRDefault="00874A90" w:rsidP="00874A90">
      <w:pPr>
        <w:autoSpaceDE w:val="0"/>
        <w:autoSpaceDN w:val="0"/>
        <w:bidi/>
        <w:adjustRightInd w:val="0"/>
        <w:spacing w:after="0" w:line="240" w:lineRule="auto"/>
        <w:jc w:val="right"/>
        <w:rPr>
          <w:color w:val="000000"/>
          <w:sz w:val="24"/>
          <w:szCs w:val="24"/>
        </w:rPr>
      </w:pPr>
      <w:r w:rsidRPr="00B50903">
        <w:rPr>
          <w:color w:val="000000"/>
          <w:sz w:val="28"/>
          <w:szCs w:val="24"/>
        </w:rPr>
        <w:t xml:space="preserve">There is a amazing story recorded in the sefer </w:t>
      </w:r>
      <w:r w:rsidRPr="00B50903">
        <w:rPr>
          <w:i/>
          <w:color w:val="000000"/>
          <w:sz w:val="28"/>
          <w:szCs w:val="24"/>
        </w:rPr>
        <w:t>Minhagos Vermaiza</w:t>
      </w:r>
      <w:r w:rsidRPr="00B50903">
        <w:rPr>
          <w:color w:val="000000"/>
          <w:sz w:val="28"/>
          <w:szCs w:val="24"/>
        </w:rPr>
        <w:t xml:space="preserve"> about the</w:t>
      </w:r>
    </w:p>
    <w:p w:rsidR="00874A90" w:rsidRPr="00B50903" w:rsidRDefault="00874A90" w:rsidP="00874A90">
      <w:pPr>
        <w:autoSpaceDE w:val="0"/>
        <w:autoSpaceDN w:val="0"/>
        <w:bidi/>
        <w:adjustRightInd w:val="0"/>
        <w:spacing w:after="0" w:line="240" w:lineRule="auto"/>
        <w:jc w:val="right"/>
        <w:rPr>
          <w:szCs w:val="24"/>
        </w:rPr>
      </w:pPr>
      <w:r w:rsidRPr="00B50903">
        <w:rPr>
          <w:color w:val="000000"/>
          <w:sz w:val="24"/>
          <w:szCs w:val="24"/>
        </w:rPr>
        <w:t xml:space="preserve">incredible zechus that results from saying Tehillim every day.  There was a gadol hador who lived in the holy kehila of Regensburg who wrote a letter to his brother in the year 5169, (1408), admonishing him to say Tehillim every day, and this is what he wrote: </w:t>
      </w:r>
    </w:p>
    <w:p w:rsidR="00874A90" w:rsidRPr="00874A90" w:rsidRDefault="00874A90" w:rsidP="00CC4C96">
      <w:pPr>
        <w:autoSpaceDE w:val="0"/>
        <w:autoSpaceDN w:val="0"/>
        <w:bidi/>
        <w:adjustRightInd w:val="0"/>
        <w:spacing w:after="0" w:line="240" w:lineRule="auto"/>
        <w:jc w:val="both"/>
        <w:rPr>
          <w:szCs w:val="24"/>
        </w:rPr>
      </w:pPr>
      <w:r w:rsidRPr="00B50903">
        <w:rPr>
          <w:color w:val="000000"/>
          <w:sz w:val="24"/>
          <w:szCs w:val="24"/>
        </w:rPr>
        <w:t>I write to you the reason for the minhag that has spread to every pla</w:t>
      </w:r>
      <w:r w:rsidRPr="00874A90">
        <w:rPr>
          <w:color w:val="000000"/>
          <w:sz w:val="24"/>
          <w:szCs w:val="24"/>
        </w:rPr>
        <w:t>ce, and every segment of the populace, Kohaim, the small, and the great, to say Tehillim every day.  Tehillim are divided into seven parts, one for each day, and there are those who complete the entire sefer every day. Know that the minhag of our forefathers is Torah, and there is a great secret transmitted by the Mekubalim of yore, that there are many evil forces above and below, and Dovid HaMelech redacted mizmorim to cut them off, as it is written in Psalm 92:</w:t>
      </w:r>
    </w:p>
    <w:p w:rsidR="00874A90" w:rsidRDefault="00874A90" w:rsidP="00CC4C96">
      <w:pPr>
        <w:autoSpaceDE w:val="0"/>
        <w:autoSpaceDN w:val="0"/>
        <w:bidi/>
        <w:adjustRightInd w:val="0"/>
        <w:spacing w:after="0" w:line="240" w:lineRule="auto"/>
        <w:jc w:val="both"/>
        <w:rPr>
          <w:rFonts w:ascii="Times New Roman" w:hAnsi="Times New Roman"/>
          <w:sz w:val="24"/>
          <w:szCs w:val="24"/>
        </w:rPr>
      </w:pPr>
      <w:r>
        <w:rPr>
          <w:rFonts w:ascii="Times New Roman" w:hAnsi="Times New Roman" w:cs="David" w:hint="cs"/>
          <w:color w:val="000000"/>
          <w:sz w:val="24"/>
          <w:szCs w:val="28"/>
          <w:rtl/>
          <w:lang w:bidi="he-IL"/>
        </w:rPr>
        <w:t>"יפול מצדך אלף ורבבה ממניך"</w:t>
      </w:r>
    </w:p>
    <w:p w:rsidR="00874A90" w:rsidRPr="00874A90" w:rsidRDefault="00874A90" w:rsidP="00CC4C96">
      <w:pPr>
        <w:autoSpaceDE w:val="0"/>
        <w:autoSpaceDN w:val="0"/>
        <w:bidi/>
        <w:adjustRightInd w:val="0"/>
        <w:spacing w:after="0" w:line="240" w:lineRule="auto"/>
        <w:jc w:val="both"/>
        <w:rPr>
          <w:szCs w:val="24"/>
        </w:rPr>
      </w:pPr>
      <w:r w:rsidRPr="00874A90">
        <w:rPr>
          <w:color w:val="000000"/>
          <w:sz w:val="24"/>
          <w:szCs w:val="24"/>
        </w:rPr>
        <w:t xml:space="preserve">The great gadol continues. This story, he writes, was told to me by my father, Hy”d.  It happened in the year 5112, 1351, two years after the evil decrees. </w:t>
      </w:r>
    </w:p>
    <w:p w:rsidR="00874A90" w:rsidRDefault="00874A90" w:rsidP="00874A90">
      <w:pPr>
        <w:autoSpaceDE w:val="0"/>
        <w:autoSpaceDN w:val="0"/>
        <w:bidi/>
        <w:adjustRightInd w:val="0"/>
        <w:spacing w:after="0" w:line="240" w:lineRule="auto"/>
        <w:jc w:val="right"/>
        <w:rPr>
          <w:rFonts w:ascii="Times New Roman" w:hAnsi="Times New Roman"/>
          <w:sz w:val="24"/>
          <w:szCs w:val="24"/>
        </w:rPr>
      </w:pPr>
    </w:p>
    <w:p w:rsidR="00874A90" w:rsidRPr="00874A90" w:rsidRDefault="00874A90" w:rsidP="00874A90">
      <w:pPr>
        <w:autoSpaceDE w:val="0"/>
        <w:autoSpaceDN w:val="0"/>
        <w:bidi/>
        <w:adjustRightInd w:val="0"/>
        <w:spacing w:after="0" w:line="240" w:lineRule="auto"/>
        <w:jc w:val="both"/>
        <w:rPr>
          <w:color w:val="000000"/>
          <w:sz w:val="24"/>
          <w:szCs w:val="24"/>
        </w:rPr>
      </w:pPr>
      <w:r w:rsidRPr="00874A90">
        <w:rPr>
          <w:color w:val="000000"/>
          <w:sz w:val="24"/>
          <w:szCs w:val="24"/>
        </w:rPr>
        <w:lastRenderedPageBreak/>
        <w:t>{Let me interrupt the story to explain these evil decrees.  They were against the Jews, ostensibly as a reaction to the Black Plague that swept across Europe during the mid 14th century and wiped out nearly half the population.  Because the Jews were less affected than the general population by this terrible illness, they were accused of causing the plague.  Of course, there was a general atmosphere of anti-Semitism in 14th century Europe independent of the plague, so Jews were natural scapegoats.  On March 21, 1349, mobs massacred the Jews of Erfurt, Germany.}</w:t>
      </w:r>
    </w:p>
    <w:p w:rsidR="00874A90" w:rsidRPr="00874A90" w:rsidRDefault="00874A90" w:rsidP="00874A90">
      <w:pPr>
        <w:autoSpaceDE w:val="0"/>
        <w:autoSpaceDN w:val="0"/>
        <w:bidi/>
        <w:adjustRightInd w:val="0"/>
        <w:spacing w:after="0" w:line="240" w:lineRule="auto"/>
        <w:jc w:val="both"/>
        <w:rPr>
          <w:szCs w:val="24"/>
        </w:rPr>
      </w:pPr>
      <w:r w:rsidRPr="00874A90">
        <w:rPr>
          <w:color w:val="000000"/>
          <w:sz w:val="24"/>
          <w:szCs w:val="24"/>
        </w:rPr>
        <w:t>Now back to the story.  In 1351, there remained one village near Erfurt that the enemy did not yet take over.  There was a destitute chassid living there, who was not learned except for simple mikra.  He was old, and his day came, and he passed away.  Within 30 days of his petira, a chassid and talmid chocham who who lived in Erfurt had a dream, in which this man came to him, dressed in shrouds, with a small book in his hand.</w:t>
      </w:r>
    </w:p>
    <w:p w:rsidR="00874A90" w:rsidRPr="00874A90" w:rsidRDefault="00874A90" w:rsidP="00874A90">
      <w:pPr>
        <w:autoSpaceDE w:val="0"/>
        <w:autoSpaceDN w:val="0"/>
        <w:bidi/>
        <w:adjustRightInd w:val="0"/>
        <w:spacing w:after="0" w:line="240" w:lineRule="auto"/>
        <w:jc w:val="both"/>
        <w:rPr>
          <w:sz w:val="20"/>
          <w:szCs w:val="24"/>
        </w:rPr>
      </w:pPr>
      <w:r w:rsidRPr="00874A90">
        <w:rPr>
          <w:color w:val="000000"/>
          <w:sz w:val="24"/>
          <w:szCs w:val="24"/>
        </w:rPr>
        <w:t xml:space="preserve">The chassid said to him, aren’t you the man we buried on day such and such?  He answered, Yes, I am he.  The chassid asked, what is that sefer you are holding.  He said, it is a sefer Tehillim, and I have come to remind you to warn the inhabitants of my village that they should flee for their lives, because evil is about to befall them, and they should escape to other kehilos.  As long as I was alive, I completed sefer Tehillim every day for a number of years, and in this zechus, peace has been preventing the enemy from attacking us.  Now that I am no longer alive, there is </w:t>
      </w:r>
      <w:r w:rsidRPr="00874A90">
        <w:rPr>
          <w:color w:val="000000"/>
          <w:szCs w:val="24"/>
        </w:rPr>
        <w:t xml:space="preserve">no one to protect it.   </w:t>
      </w:r>
    </w:p>
    <w:p w:rsidR="00874A90" w:rsidRPr="00874A90" w:rsidRDefault="00874A90" w:rsidP="00874A90">
      <w:pPr>
        <w:autoSpaceDE w:val="0"/>
        <w:autoSpaceDN w:val="0"/>
        <w:bidi/>
        <w:adjustRightInd w:val="0"/>
        <w:spacing w:after="0" w:line="240" w:lineRule="auto"/>
        <w:jc w:val="both"/>
        <w:rPr>
          <w:szCs w:val="24"/>
        </w:rPr>
      </w:pPr>
      <w:r w:rsidRPr="00874A90">
        <w:rPr>
          <w:color w:val="000000"/>
          <w:sz w:val="24"/>
          <w:szCs w:val="24"/>
        </w:rPr>
        <w:t xml:space="preserve">Morning came, and the chassid awoke very upset. He sent a messenger with a hand-written note to the village of the niftar to warn its inhabitants.  Those who feared the words of the chassid fled and were saved, but those who paid no attention to them and remained were killed, Hy”d.    </w:t>
      </w:r>
    </w:p>
    <w:p w:rsidR="00874A90" w:rsidRDefault="00874A90" w:rsidP="00874A90">
      <w:pPr>
        <w:autoSpaceDE w:val="0"/>
        <w:autoSpaceDN w:val="0"/>
        <w:bidi/>
        <w:adjustRightInd w:val="0"/>
        <w:spacing w:after="0" w:line="240" w:lineRule="auto"/>
        <w:jc w:val="both"/>
        <w:rPr>
          <w:rFonts w:ascii="Times New Roman" w:hAnsi="Times New Roman"/>
          <w:sz w:val="24"/>
          <w:szCs w:val="24"/>
        </w:rPr>
      </w:pPr>
      <w:r w:rsidRPr="00874A90">
        <w:rPr>
          <w:color w:val="000000"/>
          <w:sz w:val="24"/>
          <w:szCs w:val="24"/>
        </w:rPr>
        <w:t>The author continued his mussar, now, my brother, do not withdraw your hand from it, because anyone who cleaves to sefer Tehillim pushes away all sorts of punishments and bad illnesses from his household, his family, and all members of his generation, and causes to come upon them all sorts of blessing and success.  Happy is he who merits and brings merit to the masses!</w:t>
      </w:r>
      <w:r w:rsidRPr="00874A90">
        <w:rPr>
          <w:rFonts w:ascii="Times New Roman" w:hAnsi="Times New Roman"/>
          <w:color w:val="000000"/>
          <w:sz w:val="24"/>
          <w:szCs w:val="24"/>
        </w:rPr>
        <w:t xml:space="preserve">  </w:t>
      </w:r>
    </w:p>
    <w:p w:rsidR="00874A90" w:rsidRPr="00874A90" w:rsidRDefault="00874A90" w:rsidP="00874A90">
      <w:pPr>
        <w:autoSpaceDE w:val="0"/>
        <w:autoSpaceDN w:val="0"/>
        <w:bidi/>
        <w:adjustRightInd w:val="0"/>
        <w:spacing w:after="0" w:line="240" w:lineRule="auto"/>
        <w:jc w:val="right"/>
        <w:rPr>
          <w:rFonts w:ascii="Times New Roman" w:hAnsi="Times New Roman"/>
          <w:sz w:val="20"/>
          <w:szCs w:val="24"/>
        </w:rPr>
      </w:pPr>
      <w:r w:rsidRPr="00874A90">
        <w:rPr>
          <w:rFonts w:ascii="Times New Roman" w:hAnsi="Times New Roman"/>
          <w:i/>
          <w:color w:val="000000"/>
          <w:szCs w:val="24"/>
        </w:rPr>
        <w:t>This letter is dated Yom shishi, parshas Vayechi, 17 Teves, 5169 (1408), Regensburg.</w:t>
      </w:r>
    </w:p>
    <w:p w:rsidR="00874A90" w:rsidRPr="00874A90" w:rsidRDefault="00874A90" w:rsidP="00874A90">
      <w:pPr>
        <w:autoSpaceDE w:val="0"/>
        <w:autoSpaceDN w:val="0"/>
        <w:bidi/>
        <w:adjustRightInd w:val="0"/>
        <w:spacing w:after="0" w:line="240" w:lineRule="auto"/>
        <w:jc w:val="right"/>
        <w:rPr>
          <w:rFonts w:ascii="Times New Roman" w:hAnsi="Times New Roman"/>
          <w:i/>
          <w:sz w:val="20"/>
          <w:szCs w:val="24"/>
        </w:rPr>
      </w:pPr>
      <w:r w:rsidRPr="00874A90">
        <w:rPr>
          <w:rFonts w:ascii="Times New Roman" w:hAnsi="Times New Roman"/>
          <w:i/>
          <w:color w:val="000000"/>
          <w:szCs w:val="24"/>
        </w:rPr>
        <w:t xml:space="preserve">Source: K’motzai Shalal Rav al Sefer Tehillim by Rav Avraham Yisroel Rosenthal, pp. 148-149. </w:t>
      </w:r>
    </w:p>
    <w:p w:rsidR="00874A90" w:rsidRPr="0043750E" w:rsidRDefault="00874A90" w:rsidP="00874A90">
      <w:pPr>
        <w:rPr>
          <w:rFonts w:ascii="Calibri" w:hAnsi="Calibri"/>
          <w:b/>
        </w:rPr>
      </w:pPr>
      <w:bookmarkStart w:id="1" w:name="_Hlk482249080"/>
    </w:p>
    <w:p w:rsidR="00874A90" w:rsidRDefault="00874A90" w:rsidP="00CC4C96">
      <w:pPr>
        <w:jc w:val="both"/>
        <w:rPr>
          <w:i/>
          <w:sz w:val="24"/>
        </w:rPr>
      </w:pPr>
      <w:r w:rsidRPr="0043750E">
        <w:rPr>
          <w:b/>
          <w:i/>
          <w:sz w:val="24"/>
        </w:rPr>
        <w:t>Dovid Melech</w:t>
      </w:r>
      <w:r w:rsidR="0043750E" w:rsidRPr="0043750E">
        <w:rPr>
          <w:b/>
          <w:i/>
          <w:sz w:val="24"/>
        </w:rPr>
        <w:t xml:space="preserve"> Yisroel</w:t>
      </w:r>
      <w:r w:rsidRPr="0043750E">
        <w:rPr>
          <w:b/>
          <w:i/>
          <w:sz w:val="24"/>
        </w:rPr>
        <w:t xml:space="preserve"> Chai V’Kaom-</w:t>
      </w:r>
      <w:r w:rsidR="00B50903">
        <w:rPr>
          <w:i/>
          <w:sz w:val="24"/>
        </w:rPr>
        <w:t xml:space="preserve"> King </w:t>
      </w:r>
      <w:r>
        <w:rPr>
          <w:i/>
          <w:sz w:val="24"/>
        </w:rPr>
        <w:t xml:space="preserve">Dovid  </w:t>
      </w:r>
      <w:bookmarkEnd w:id="1"/>
      <w:r>
        <w:rPr>
          <w:i/>
          <w:sz w:val="24"/>
        </w:rPr>
        <w:t xml:space="preserve">lives and </w:t>
      </w:r>
      <w:r w:rsidR="00B50903">
        <w:rPr>
          <w:i/>
          <w:sz w:val="24"/>
        </w:rPr>
        <w:t>is everlasting.</w:t>
      </w:r>
      <w:r>
        <w:rPr>
          <w:i/>
          <w:sz w:val="24"/>
        </w:rPr>
        <w:t xml:space="preserve"> </w:t>
      </w:r>
      <w:r>
        <w:rPr>
          <w:sz w:val="24"/>
        </w:rPr>
        <w:t xml:space="preserve"> Th</w:t>
      </w:r>
      <w:r w:rsidR="00B50903">
        <w:rPr>
          <w:sz w:val="24"/>
        </w:rPr>
        <w:t xml:space="preserve">ese words </w:t>
      </w:r>
      <w:r w:rsidR="0043750E">
        <w:rPr>
          <w:sz w:val="24"/>
        </w:rPr>
        <w:t>are from</w:t>
      </w:r>
      <w:r>
        <w:rPr>
          <w:sz w:val="24"/>
        </w:rPr>
        <w:t xml:space="preserve"> the Gemara. Dovid Ha’Melech always praises Hashem. The words of his Sefer Tehillim enter our neshama when we say it. The Tehillim is an extension of Dovid’s neshama entering our neshama. Dovid Ha’Melech asked that his words be said in shuls and in batei midrashim. This wish of hi</w:t>
      </w:r>
      <w:r w:rsidR="00CC4C96">
        <w:rPr>
          <w:sz w:val="24"/>
        </w:rPr>
        <w:t>s was granted because the</w:t>
      </w:r>
      <w:r>
        <w:rPr>
          <w:sz w:val="24"/>
        </w:rPr>
        <w:t xml:space="preserve"> words of Tehillim comprise the Pesukai Te</w:t>
      </w:r>
      <w:r w:rsidR="00CC4C96">
        <w:rPr>
          <w:sz w:val="24"/>
        </w:rPr>
        <w:t xml:space="preserve">Zimra. </w:t>
      </w:r>
      <w:r w:rsidR="0043750E">
        <w:rPr>
          <w:sz w:val="24"/>
        </w:rPr>
        <w:t>So,</w:t>
      </w:r>
      <w:r w:rsidR="00CC4C96">
        <w:rPr>
          <w:sz w:val="24"/>
        </w:rPr>
        <w:t xml:space="preserve"> through our words, Dovid Ha’Melech lives forever, </w:t>
      </w:r>
      <w:r w:rsidR="00CC4C96" w:rsidRPr="00874A90">
        <w:rPr>
          <w:i/>
          <w:sz w:val="24"/>
        </w:rPr>
        <w:t>Dovid Melech Chai V’Kaom</w:t>
      </w:r>
    </w:p>
    <w:p w:rsidR="00B50903" w:rsidRDefault="00E05E5D" w:rsidP="00CC4C96">
      <w:pPr>
        <w:jc w:val="both"/>
        <w:rPr>
          <w:sz w:val="24"/>
        </w:rPr>
      </w:pPr>
      <w:r w:rsidRPr="00E05E5D">
        <w:rPr>
          <w:i/>
          <w:sz w:val="24"/>
        </w:rPr>
        <w:t>In Perek chof-tes</w:t>
      </w:r>
      <w:r w:rsidRPr="00E05E5D">
        <w:rPr>
          <w:sz w:val="24"/>
        </w:rPr>
        <w:t xml:space="preserve"> Dovid Ha’Melech is compared to the moon.</w:t>
      </w:r>
      <w:r>
        <w:rPr>
          <w:sz w:val="24"/>
        </w:rPr>
        <w:t xml:space="preserve"> Why is </w:t>
      </w:r>
      <w:bookmarkStart w:id="2" w:name="_Hlk482251178"/>
      <w:r>
        <w:rPr>
          <w:sz w:val="24"/>
        </w:rPr>
        <w:t>Dovid Ha’melech</w:t>
      </w:r>
      <w:bookmarkEnd w:id="2"/>
      <w:r w:rsidR="00963029">
        <w:rPr>
          <w:sz w:val="24"/>
        </w:rPr>
        <w:t xml:space="preserve"> compared to the moon?</w:t>
      </w:r>
      <w:r>
        <w:rPr>
          <w:sz w:val="24"/>
        </w:rPr>
        <w:t xml:space="preserve"> Because the moon waxes and wanes, similar to the life of Dovid Ha’melech who experience</w:t>
      </w:r>
      <w:r w:rsidR="00B50903">
        <w:rPr>
          <w:sz w:val="24"/>
        </w:rPr>
        <w:t>d</w:t>
      </w:r>
      <w:r>
        <w:rPr>
          <w:sz w:val="24"/>
        </w:rPr>
        <w:t xml:space="preserve"> high points and very low points in his </w:t>
      </w:r>
      <w:r w:rsidR="00B50903">
        <w:rPr>
          <w:sz w:val="24"/>
        </w:rPr>
        <w:t xml:space="preserve">life. But the moon endures and so does Dovid Ha’melech and so do we by saying the holy words of Dovid Ha’melech. </w:t>
      </w:r>
    </w:p>
    <w:p w:rsidR="00B50903" w:rsidRDefault="00B50903" w:rsidP="00B50903">
      <w:pPr>
        <w:jc w:val="both"/>
        <w:rPr>
          <w:sz w:val="24"/>
        </w:rPr>
      </w:pPr>
      <w:r>
        <w:rPr>
          <w:sz w:val="24"/>
        </w:rPr>
        <w:lastRenderedPageBreak/>
        <w:t>The important thing to remember is that in</w:t>
      </w:r>
      <w:r w:rsidR="00963029">
        <w:rPr>
          <w:sz w:val="24"/>
        </w:rPr>
        <w:t xml:space="preserve"> every time and every situation Dovid praised Hashem. When we </w:t>
      </w:r>
      <w:r>
        <w:rPr>
          <w:sz w:val="24"/>
        </w:rPr>
        <w:t>recite,</w:t>
      </w:r>
      <w:r w:rsidR="00963029">
        <w:rPr>
          <w:sz w:val="24"/>
        </w:rPr>
        <w:t xml:space="preserve"> and learn Sefer Tehillim, this is an extension of Dovid Ha’melech.</w:t>
      </w:r>
      <w:r w:rsidR="00E05E5D">
        <w:rPr>
          <w:sz w:val="24"/>
        </w:rPr>
        <w:t xml:space="preserve"> </w:t>
      </w:r>
      <w:r w:rsidR="001419C4">
        <w:rPr>
          <w:sz w:val="24"/>
        </w:rPr>
        <w:t xml:space="preserve"> Through our tefilos Dovid Ha’melech lives forever. </w:t>
      </w:r>
      <w:r w:rsidR="00E05E5D">
        <w:rPr>
          <w:sz w:val="24"/>
        </w:rPr>
        <w:t xml:space="preserve">The moon will last forever and be faithful. In the darkness of times, Tehillim was always said. Through our tefilos </w:t>
      </w:r>
      <w:r>
        <w:rPr>
          <w:sz w:val="24"/>
        </w:rPr>
        <w:t>Dovid Ha’melech</w:t>
      </w:r>
      <w:r w:rsidR="00E05E5D">
        <w:rPr>
          <w:sz w:val="24"/>
        </w:rPr>
        <w:t xml:space="preserve"> lives forever.</w:t>
      </w:r>
    </w:p>
    <w:p w:rsidR="00E05E5D" w:rsidRPr="00E05E5D" w:rsidRDefault="00963029" w:rsidP="00B50903">
      <w:pPr>
        <w:jc w:val="both"/>
        <w:rPr>
          <w:sz w:val="24"/>
        </w:rPr>
      </w:pPr>
      <w:r>
        <w:rPr>
          <w:sz w:val="24"/>
        </w:rPr>
        <w:t xml:space="preserve"> Dovid Ha’melech</w:t>
      </w:r>
      <w:r w:rsidR="00B50903">
        <w:rPr>
          <w:sz w:val="24"/>
        </w:rPr>
        <w:t xml:space="preserve"> </w:t>
      </w:r>
      <w:r>
        <w:rPr>
          <w:sz w:val="24"/>
        </w:rPr>
        <w:t xml:space="preserve">wrote </w:t>
      </w:r>
      <w:r w:rsidR="00B50903">
        <w:rPr>
          <w:sz w:val="24"/>
        </w:rPr>
        <w:t xml:space="preserve">Sefer Tehillim </w:t>
      </w:r>
      <w:r>
        <w:rPr>
          <w:sz w:val="24"/>
        </w:rPr>
        <w:t xml:space="preserve"> for us , for each and e</w:t>
      </w:r>
      <w:r w:rsidR="0043750E">
        <w:rPr>
          <w:sz w:val="24"/>
        </w:rPr>
        <w:t>v</w:t>
      </w:r>
      <w:r>
        <w:rPr>
          <w:sz w:val="24"/>
        </w:rPr>
        <w:t>ery Jew who will ever live</w:t>
      </w:r>
      <w:r w:rsidR="0043750E">
        <w:rPr>
          <w:sz w:val="24"/>
        </w:rPr>
        <w:t>d</w:t>
      </w:r>
      <w:r>
        <w:rPr>
          <w:sz w:val="24"/>
        </w:rPr>
        <w:t xml:space="preserve"> after </w:t>
      </w:r>
      <w:r w:rsidR="00B50903">
        <w:rPr>
          <w:sz w:val="24"/>
        </w:rPr>
        <w:t>him</w:t>
      </w:r>
      <w:r>
        <w:rPr>
          <w:sz w:val="24"/>
        </w:rPr>
        <w:t xml:space="preserve">. </w:t>
      </w:r>
      <w:r w:rsidR="00E05E5D">
        <w:rPr>
          <w:sz w:val="24"/>
        </w:rPr>
        <w:t xml:space="preserve"> We too, when we say Tehillim hold the double edge sword of Dovid who was able to </w:t>
      </w:r>
      <w:r w:rsidR="001419C4">
        <w:rPr>
          <w:sz w:val="24"/>
        </w:rPr>
        <w:t xml:space="preserve">eliminate the troubles of Klal Yisroel when we recite the Tehillim. These will be the words that </w:t>
      </w:r>
      <w:r w:rsidR="0043750E">
        <w:rPr>
          <w:sz w:val="24"/>
        </w:rPr>
        <w:t xml:space="preserve">will </w:t>
      </w:r>
      <w:r w:rsidR="001419C4">
        <w:rPr>
          <w:sz w:val="24"/>
        </w:rPr>
        <w:t xml:space="preserve">greet Moshiach the descendant of Dovid, </w:t>
      </w:r>
    </w:p>
    <w:p w:rsidR="00CC4C96" w:rsidRPr="0043750E" w:rsidRDefault="0043750E" w:rsidP="0043750E">
      <w:pPr>
        <w:rPr>
          <w:sz w:val="24"/>
        </w:rPr>
      </w:pPr>
      <w:r>
        <w:rPr>
          <w:i/>
          <w:sz w:val="24"/>
        </w:rPr>
        <w:t xml:space="preserve">Moshaich will say </w:t>
      </w:r>
      <w:r w:rsidRPr="0043750E">
        <w:rPr>
          <w:b/>
          <w:i/>
          <w:sz w:val="24"/>
        </w:rPr>
        <w:t>Dovid Melech Yisroel Chai V’Kaom-</w:t>
      </w:r>
      <w:r>
        <w:rPr>
          <w:i/>
          <w:sz w:val="24"/>
        </w:rPr>
        <w:t xml:space="preserve"> </w:t>
      </w:r>
      <w:r>
        <w:rPr>
          <w:sz w:val="24"/>
        </w:rPr>
        <w:t>may he come soon.</w:t>
      </w:r>
    </w:p>
    <w:p w:rsidR="00CC4C96" w:rsidRPr="00874A90" w:rsidRDefault="00CC4C96" w:rsidP="000B6E72">
      <w:pPr>
        <w:rPr>
          <w:sz w:val="24"/>
        </w:rPr>
      </w:pPr>
    </w:p>
    <w:p w:rsidR="00874A90" w:rsidRPr="00874A90" w:rsidRDefault="00874A90" w:rsidP="000B6E72">
      <w:pPr>
        <w:rPr>
          <w:i/>
          <w:sz w:val="18"/>
        </w:rPr>
      </w:pPr>
    </w:p>
    <w:p w:rsidR="0087781C" w:rsidRPr="00874A90" w:rsidRDefault="0087781C" w:rsidP="000B6E72">
      <w:pPr>
        <w:rPr>
          <w:i/>
          <w:sz w:val="18"/>
        </w:rPr>
      </w:pPr>
    </w:p>
    <w:sectPr w:rsidR="0087781C" w:rsidRPr="00874A90" w:rsidSect="004E1AED">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4BC" w:rsidRDefault="00DC24BC">
      <w:pPr>
        <w:spacing w:after="0" w:line="240" w:lineRule="auto"/>
      </w:pPr>
      <w:r>
        <w:separator/>
      </w:r>
    </w:p>
  </w:endnote>
  <w:endnote w:type="continuationSeparator" w:id="0">
    <w:p w:rsidR="00DC24BC" w:rsidRDefault="00DC2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avid">
    <w:altName w:val="Arial"/>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527538"/>
      <w:docPartObj>
        <w:docPartGallery w:val="Page Numbers (Bottom of Page)"/>
        <w:docPartUnique/>
      </w:docPartObj>
    </w:sdtPr>
    <w:sdtEndPr>
      <w:rPr>
        <w:noProof/>
      </w:rPr>
    </w:sdtEndPr>
    <w:sdtContent>
      <w:p w:rsidR="004E1AED" w:rsidRDefault="004E1AED">
        <w:pPr>
          <w:pStyle w:val="Footer"/>
        </w:pPr>
        <w:r>
          <w:fldChar w:fldCharType="begin"/>
        </w:r>
        <w:r>
          <w:instrText xml:space="preserve"> PAGE   \* MERGEFORMAT </w:instrText>
        </w:r>
        <w:r>
          <w:fldChar w:fldCharType="separate"/>
        </w:r>
        <w:r w:rsidR="001D1EFE">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4BC" w:rsidRDefault="00DC24BC">
      <w:pPr>
        <w:spacing w:after="0" w:line="240" w:lineRule="auto"/>
      </w:pPr>
      <w:r>
        <w:separator/>
      </w:r>
    </w:p>
  </w:footnote>
  <w:footnote w:type="continuationSeparator" w:id="0">
    <w:p w:rsidR="00DC24BC" w:rsidRDefault="00DC24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E72"/>
    <w:rsid w:val="000B6E72"/>
    <w:rsid w:val="001419C4"/>
    <w:rsid w:val="00194DF6"/>
    <w:rsid w:val="001D1EFE"/>
    <w:rsid w:val="0043750E"/>
    <w:rsid w:val="00467FFB"/>
    <w:rsid w:val="004E1AED"/>
    <w:rsid w:val="00582E2C"/>
    <w:rsid w:val="005C12A5"/>
    <w:rsid w:val="00633C3F"/>
    <w:rsid w:val="00874A90"/>
    <w:rsid w:val="0087781C"/>
    <w:rsid w:val="00963029"/>
    <w:rsid w:val="00A1310C"/>
    <w:rsid w:val="00AA4E26"/>
    <w:rsid w:val="00B50903"/>
    <w:rsid w:val="00CC4C96"/>
    <w:rsid w:val="00D47A97"/>
    <w:rsid w:val="00DC24BC"/>
    <w:rsid w:val="00E05E5D"/>
    <w:rsid w:val="00EC2E3C"/>
    <w:rsid w:val="00F45EBB"/>
    <w:rsid w:val="00FA5A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9598B9-C112-4D29-AB2C-C16AC3060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897479697">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232929946">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indy%20Kappel\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2B7CF322-3A09-4B06-A9A8-F0D004D3D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0</TotalTime>
  <Pages>5</Pages>
  <Words>1946</Words>
  <Characters>11095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Shaindy Kappel</dc:creator>
  <cp:lastModifiedBy>Shaindy Kappel</cp:lastModifiedBy>
  <cp:revision>2</cp:revision>
  <dcterms:created xsi:type="dcterms:W3CDTF">2017-05-11T12:04:00Z</dcterms:created>
  <dcterms:modified xsi:type="dcterms:W3CDTF">2017-05-11T12:04:00Z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